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DC" w:rsidRPr="00227CDD" w:rsidRDefault="00E942DC" w:rsidP="00E942DC">
      <w:pPr>
        <w:widowControl w:val="0"/>
        <w:spacing w:line="240" w:lineRule="exact"/>
        <w:jc w:val="right"/>
      </w:pPr>
      <w:r w:rsidRPr="00227CDD">
        <w:rPr>
          <w:u w:val="single"/>
        </w:rPr>
        <w:t>File</w:t>
      </w:r>
      <w:r w:rsidRPr="00227CDD">
        <w:t>: JEB</w:t>
      </w:r>
    </w:p>
    <w:p w:rsidR="00E942DC" w:rsidRPr="00227CDD" w:rsidRDefault="00E942DC" w:rsidP="00E942DC">
      <w:pPr>
        <w:widowControl w:val="0"/>
        <w:tabs>
          <w:tab w:val="left" w:pos="9162"/>
        </w:tabs>
        <w:spacing w:line="240" w:lineRule="exact"/>
        <w:jc w:val="both"/>
      </w:pPr>
      <w:r>
        <w:tab/>
      </w:r>
    </w:p>
    <w:p w:rsidR="00E942DC" w:rsidRPr="00227CDD" w:rsidRDefault="00E942DC" w:rsidP="00E942DC">
      <w:pPr>
        <w:pStyle w:val="Heading1"/>
        <w:rPr>
          <w:szCs w:val="24"/>
        </w:rPr>
      </w:pPr>
      <w:r w:rsidRPr="00227CDD">
        <w:rPr>
          <w:szCs w:val="24"/>
        </w:rPr>
        <w:t>ENTRANCE AGE</w:t>
      </w:r>
    </w:p>
    <w:p w:rsidR="00E942DC" w:rsidRPr="00227CDD" w:rsidRDefault="00E942DC" w:rsidP="00E942DC">
      <w:pPr>
        <w:widowControl w:val="0"/>
        <w:spacing w:line="240" w:lineRule="exact"/>
        <w:jc w:val="both"/>
      </w:pPr>
    </w:p>
    <w:p w:rsidR="00E942DC" w:rsidRPr="00227CDD" w:rsidRDefault="00E942DC" w:rsidP="00E942DC">
      <w:pPr>
        <w:widowControl w:val="0"/>
        <w:spacing w:line="240" w:lineRule="exact"/>
        <w:jc w:val="both"/>
      </w:pPr>
    </w:p>
    <w:p w:rsidR="00E942DC" w:rsidRPr="00DF1BAF" w:rsidRDefault="00E942DC" w:rsidP="00E942DC">
      <w:pPr>
        <w:widowControl w:val="0"/>
        <w:spacing w:line="240" w:lineRule="exact"/>
        <w:jc w:val="both"/>
      </w:pPr>
      <w:r w:rsidRPr="00DF1BAF">
        <w:t>In an attempt to permit children to enter school at the time most appropriate for them individually, the School Committee establishes the following policy on entrance age:</w:t>
      </w:r>
    </w:p>
    <w:p w:rsidR="00E942DC" w:rsidRPr="00DF1BAF" w:rsidRDefault="00E942DC" w:rsidP="00E942DC">
      <w:pPr>
        <w:widowControl w:val="0"/>
        <w:spacing w:line="240" w:lineRule="exact"/>
        <w:jc w:val="both"/>
      </w:pPr>
    </w:p>
    <w:p w:rsidR="00E942DC" w:rsidRPr="00DF1BAF" w:rsidRDefault="00E942DC" w:rsidP="00E942DC">
      <w:pPr>
        <w:widowControl w:val="0"/>
        <w:spacing w:line="240" w:lineRule="exact"/>
        <w:ind w:left="1440" w:hanging="720"/>
        <w:jc w:val="both"/>
      </w:pPr>
      <w:r w:rsidRPr="00DF1BAF">
        <w:t xml:space="preserve">1.    </w:t>
      </w:r>
      <w:r w:rsidRPr="00DF1BAF">
        <w:tab/>
        <w:t xml:space="preserve">Children who will be five years of age prior to </w:t>
      </w:r>
      <w:r w:rsidR="00B11A31">
        <w:t>September 1st</w:t>
      </w:r>
      <w:r w:rsidRPr="00DF1BAF">
        <w:t xml:space="preserve"> of the school year during which they wish to enroll will be eligible to enter kindergarten for that school year. </w:t>
      </w:r>
    </w:p>
    <w:p w:rsidR="00E942DC" w:rsidRPr="00DF1BAF" w:rsidRDefault="00E942DC" w:rsidP="00E942DC">
      <w:pPr>
        <w:widowControl w:val="0"/>
        <w:spacing w:line="240" w:lineRule="exact"/>
        <w:ind w:left="1440" w:hanging="720"/>
        <w:jc w:val="both"/>
      </w:pPr>
    </w:p>
    <w:p w:rsidR="00E942DC" w:rsidRPr="00DF1BAF" w:rsidRDefault="00E942DC" w:rsidP="00E942DC">
      <w:pPr>
        <w:widowControl w:val="0"/>
        <w:spacing w:line="240" w:lineRule="exact"/>
        <w:ind w:left="1440" w:hanging="720"/>
        <w:jc w:val="both"/>
        <w:rPr>
          <w:strike/>
        </w:rPr>
      </w:pPr>
      <w:r w:rsidRPr="00DF1BAF">
        <w:t xml:space="preserve">      </w:t>
      </w:r>
      <w:r w:rsidRPr="00DF1BAF">
        <w:tab/>
        <w:t xml:space="preserve">The admission of children whose birthdays fall after </w:t>
      </w:r>
      <w:r w:rsidR="00B11A31">
        <w:t>September 1</w:t>
      </w:r>
      <w:r w:rsidR="00B11A31" w:rsidRPr="00022E80">
        <w:rPr>
          <w:vertAlign w:val="superscript"/>
        </w:rPr>
        <w:t>st</w:t>
      </w:r>
      <w:r w:rsidRPr="00DF1BAF">
        <w:t xml:space="preserve"> will be solely at the school's discretion.</w:t>
      </w:r>
    </w:p>
    <w:p w:rsidR="00E942DC" w:rsidRPr="00DF1BAF" w:rsidRDefault="00E942DC" w:rsidP="00E942DC">
      <w:pPr>
        <w:widowControl w:val="0"/>
        <w:spacing w:line="240" w:lineRule="exact"/>
        <w:ind w:left="1440" w:hanging="720"/>
        <w:jc w:val="both"/>
      </w:pPr>
    </w:p>
    <w:p w:rsidR="00E942DC" w:rsidRPr="00DF1BAF" w:rsidRDefault="00E942DC" w:rsidP="00E942DC">
      <w:pPr>
        <w:widowControl w:val="0"/>
        <w:spacing w:line="240" w:lineRule="exact"/>
        <w:ind w:left="1440" w:hanging="720"/>
        <w:jc w:val="both"/>
      </w:pPr>
      <w:r w:rsidRPr="00DF1BAF">
        <w:t xml:space="preserve">2.    </w:t>
      </w:r>
      <w:r w:rsidRPr="00DF1BAF">
        <w:tab/>
        <w:t>Initial admission of children to the first grade (or other grades) will involve a consideration of both chronological age and the readiness of the children to do the work of those grades.</w:t>
      </w:r>
    </w:p>
    <w:p w:rsidR="00E942DC" w:rsidRPr="00DF1BAF" w:rsidRDefault="00E942DC" w:rsidP="00E942DC">
      <w:pPr>
        <w:widowControl w:val="0"/>
        <w:spacing w:line="240" w:lineRule="exact"/>
        <w:jc w:val="both"/>
      </w:pPr>
    </w:p>
    <w:p w:rsidR="00E942DC" w:rsidRPr="00DF1BAF" w:rsidRDefault="00E942DC" w:rsidP="00E942DC">
      <w:pPr>
        <w:widowControl w:val="0"/>
        <w:spacing w:line="240" w:lineRule="exact"/>
        <w:jc w:val="both"/>
      </w:pPr>
    </w:p>
    <w:p w:rsidR="00E942DC" w:rsidRPr="00DF1BAF" w:rsidRDefault="00E942DC" w:rsidP="00E942DC">
      <w:pPr>
        <w:widowControl w:val="0"/>
        <w:spacing w:line="240" w:lineRule="exact"/>
        <w:jc w:val="both"/>
      </w:pPr>
      <w:r w:rsidRPr="00DF1BAF">
        <w:t xml:space="preserve">SOURCE: MASC </w:t>
      </w:r>
      <w:r w:rsidR="00B11A31">
        <w:t>February 2019</w:t>
      </w:r>
    </w:p>
    <w:p w:rsidR="00E942DC" w:rsidRPr="00DF1BAF" w:rsidRDefault="00E942DC" w:rsidP="00E942DC">
      <w:pPr>
        <w:widowControl w:val="0"/>
        <w:spacing w:line="240" w:lineRule="exact"/>
        <w:jc w:val="both"/>
      </w:pPr>
    </w:p>
    <w:p w:rsidR="00E942DC" w:rsidRPr="00DF1BAF" w:rsidRDefault="00E942DC" w:rsidP="00E942DC">
      <w:pPr>
        <w:widowControl w:val="0"/>
        <w:spacing w:line="240" w:lineRule="exact"/>
        <w:jc w:val="both"/>
      </w:pPr>
      <w:r w:rsidRPr="00DF1BAF">
        <w:t xml:space="preserve">LEGAL REFS.:  </w:t>
      </w:r>
      <w:r w:rsidRPr="00DF1BAF">
        <w:tab/>
        <w:t xml:space="preserve">M.G.L. </w:t>
      </w:r>
      <w:r w:rsidR="00DB2049">
        <w:t>76:1</w:t>
      </w:r>
      <w:bookmarkStart w:id="0" w:name="_GoBack"/>
      <w:bookmarkEnd w:id="0"/>
    </w:p>
    <w:p w:rsidR="00E942DC" w:rsidRPr="006633F6" w:rsidRDefault="00E942DC" w:rsidP="00E942DC">
      <w:pPr>
        <w:widowControl w:val="0"/>
        <w:spacing w:line="240" w:lineRule="exact"/>
        <w:ind w:left="2520" w:hanging="360"/>
        <w:jc w:val="both"/>
      </w:pPr>
      <w:r w:rsidRPr="00DF1BAF">
        <w:t>603 CMR 8.00</w:t>
      </w:r>
    </w:p>
    <w:p w:rsidR="0028638B" w:rsidRDefault="0028638B" w:rsidP="00E942DC">
      <w:pPr>
        <w:widowControl w:val="0"/>
        <w:spacing w:line="240" w:lineRule="exact"/>
        <w:jc w:val="both"/>
      </w:pPr>
    </w:p>
    <w:sectPr w:rsidR="0028638B" w:rsidSect="00FB5B1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18" w:rsidRDefault="001D6118" w:rsidP="00FB5B10">
      <w:r>
        <w:separator/>
      </w:r>
    </w:p>
  </w:endnote>
  <w:endnote w:type="continuationSeparator" w:id="0">
    <w:p w:rsidR="001D6118" w:rsidRDefault="001D6118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18" w:rsidRDefault="001D6118" w:rsidP="00FB5B10">
      <w:r>
        <w:separator/>
      </w:r>
    </w:p>
  </w:footnote>
  <w:footnote w:type="continuationSeparator" w:id="0">
    <w:p w:rsidR="001D6118" w:rsidRDefault="001D6118" w:rsidP="00FB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B"/>
    <w:rsid w:val="00022E80"/>
    <w:rsid w:val="00127B07"/>
    <w:rsid w:val="001D6118"/>
    <w:rsid w:val="00206222"/>
    <w:rsid w:val="0028638B"/>
    <w:rsid w:val="004558AD"/>
    <w:rsid w:val="00536E35"/>
    <w:rsid w:val="005961E4"/>
    <w:rsid w:val="006512EC"/>
    <w:rsid w:val="007025BC"/>
    <w:rsid w:val="0078775D"/>
    <w:rsid w:val="009C5CA8"/>
    <w:rsid w:val="00B11A31"/>
    <w:rsid w:val="00B12625"/>
    <w:rsid w:val="00B72BBB"/>
    <w:rsid w:val="00DB2049"/>
    <w:rsid w:val="00E942DC"/>
    <w:rsid w:val="00F914B2"/>
    <w:rsid w:val="00FB5B1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9929"/>
  <w15:chartTrackingRefBased/>
  <w15:docId w15:val="{850D4575-D119-4493-8B39-FC52EF5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775D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character" w:customStyle="1" w:styleId="Heading1Char">
    <w:name w:val="Heading 1 Char"/>
    <w:basedOn w:val="DefaultParagraphFont"/>
    <w:link w:val="Heading1"/>
    <w:rsid w:val="0078775D"/>
    <w:rPr>
      <w:rFonts w:eastAsia="Times New Roman"/>
      <w:b/>
      <w:szCs w:val="20"/>
    </w:rPr>
  </w:style>
  <w:style w:type="paragraph" w:styleId="BodyText2">
    <w:name w:val="Body Text 2"/>
    <w:basedOn w:val="Normal"/>
    <w:link w:val="BodyText2Char"/>
    <w:rsid w:val="0078775D"/>
    <w:pPr>
      <w:widowControl w:val="0"/>
      <w:spacing w:line="240" w:lineRule="exact"/>
      <w:jc w:val="both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8775D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Amartin</cp:lastModifiedBy>
  <cp:revision>6</cp:revision>
  <dcterms:created xsi:type="dcterms:W3CDTF">2019-02-21T20:48:00Z</dcterms:created>
  <dcterms:modified xsi:type="dcterms:W3CDTF">2020-02-10T17:54:00Z</dcterms:modified>
</cp:coreProperties>
</file>