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6EF0" w14:textId="77777777" w:rsidR="00FB484C" w:rsidRPr="00FB484C" w:rsidRDefault="00FB484C" w:rsidP="00FB484C">
      <w:pPr>
        <w:widowControl w:val="0"/>
        <w:spacing w:after="0" w:line="240" w:lineRule="exact"/>
        <w:jc w:val="right"/>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u w:val="single"/>
        </w:rPr>
        <w:t>File</w:t>
      </w:r>
      <w:r w:rsidRPr="00FB484C">
        <w:rPr>
          <w:rFonts w:ascii="Times New Roman" w:eastAsia="Times New Roman" w:hAnsi="Times New Roman" w:cs="Times New Roman"/>
          <w:sz w:val="24"/>
          <w:szCs w:val="20"/>
        </w:rPr>
        <w:t>: KE</w:t>
      </w:r>
    </w:p>
    <w:p w14:paraId="6CF6CC92" w14:textId="77777777" w:rsidR="00FB484C" w:rsidRPr="00FB484C" w:rsidRDefault="00FB484C" w:rsidP="00FB484C">
      <w:pPr>
        <w:widowControl w:val="0"/>
        <w:spacing w:after="0" w:line="240" w:lineRule="exact"/>
        <w:jc w:val="right"/>
        <w:rPr>
          <w:rFonts w:ascii="Times New Roman" w:eastAsia="Times New Roman" w:hAnsi="Times New Roman" w:cs="Times New Roman"/>
          <w:sz w:val="24"/>
          <w:szCs w:val="20"/>
        </w:rPr>
      </w:pPr>
    </w:p>
    <w:p w14:paraId="5312DFA5" w14:textId="77777777" w:rsidR="00FB484C" w:rsidRPr="00FB484C" w:rsidRDefault="00FB484C" w:rsidP="00FB484C">
      <w:pPr>
        <w:keepNext/>
        <w:widowControl w:val="0"/>
        <w:spacing w:after="0" w:line="240" w:lineRule="exact"/>
        <w:jc w:val="center"/>
        <w:outlineLvl w:val="0"/>
        <w:rPr>
          <w:rFonts w:ascii="Times New Roman" w:eastAsia="Times New Roman" w:hAnsi="Times New Roman" w:cs="Times New Roman"/>
          <w:b/>
          <w:sz w:val="24"/>
          <w:szCs w:val="20"/>
        </w:rPr>
      </w:pPr>
      <w:r w:rsidRPr="00FB484C">
        <w:rPr>
          <w:rFonts w:ascii="Times New Roman" w:eastAsia="Times New Roman" w:hAnsi="Times New Roman" w:cs="Times New Roman"/>
          <w:b/>
          <w:sz w:val="24"/>
          <w:szCs w:val="20"/>
        </w:rPr>
        <w:t>PUBLIC COMPLAINTS</w:t>
      </w:r>
    </w:p>
    <w:p w14:paraId="161A9848"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1550C5BF"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56BEDDB8"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Although no member of the community will be denied the right to bring their complaints to the Committee, they will be referred through the proper administrative channels for solution before investigation or action by the Committee.  Exceptions will be made when the complaints concern Committee actions or Committee opera</w:t>
      </w:r>
      <w:r w:rsidRPr="00FB484C">
        <w:rPr>
          <w:rFonts w:ascii="Times New Roman" w:eastAsia="Times New Roman" w:hAnsi="Times New Roman" w:cs="Times New Roman"/>
          <w:sz w:val="24"/>
          <w:szCs w:val="20"/>
        </w:rPr>
        <w:softHyphen/>
        <w:t>tions only.</w:t>
      </w:r>
    </w:p>
    <w:p w14:paraId="734CB18F"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6044B35B"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The Committee believes that complaints are best handled and re</w:t>
      </w:r>
      <w:r w:rsidRPr="00FB484C">
        <w:rPr>
          <w:rFonts w:ascii="Times New Roman" w:eastAsia="Times New Roman" w:hAnsi="Times New Roman" w:cs="Times New Roman"/>
          <w:sz w:val="24"/>
          <w:szCs w:val="20"/>
        </w:rPr>
        <w:softHyphen/>
        <w:t>solved as close to their origin as possible, and that the profes</w:t>
      </w:r>
      <w:r w:rsidRPr="00FB484C">
        <w:rPr>
          <w:rFonts w:ascii="Times New Roman" w:eastAsia="Times New Roman" w:hAnsi="Times New Roman" w:cs="Times New Roman"/>
          <w:sz w:val="24"/>
          <w:szCs w:val="20"/>
        </w:rPr>
        <w:softHyphen/>
        <w:t>sional staff should be given every opportunity to consider the is</w:t>
      </w:r>
      <w:r w:rsidRPr="00FB484C">
        <w:rPr>
          <w:rFonts w:ascii="Times New Roman" w:eastAsia="Times New Roman" w:hAnsi="Times New Roman" w:cs="Times New Roman"/>
          <w:sz w:val="24"/>
          <w:szCs w:val="20"/>
        </w:rPr>
        <w:softHyphen/>
        <w:t>sues and attempt to resolve the problem prior to involvement by the Committee.  Therefore, the proper channeling of complaints involv</w:t>
      </w:r>
      <w:r w:rsidRPr="00FB484C">
        <w:rPr>
          <w:rFonts w:ascii="Times New Roman" w:eastAsia="Times New Roman" w:hAnsi="Times New Roman" w:cs="Times New Roman"/>
          <w:sz w:val="24"/>
          <w:szCs w:val="20"/>
        </w:rPr>
        <w:softHyphen/>
        <w:t>ing instruction, discipline or learning materials will be as fol</w:t>
      </w:r>
      <w:r w:rsidRPr="00FB484C">
        <w:rPr>
          <w:rFonts w:ascii="Times New Roman" w:eastAsia="Times New Roman" w:hAnsi="Times New Roman" w:cs="Times New Roman"/>
          <w:sz w:val="24"/>
          <w:szCs w:val="20"/>
        </w:rPr>
        <w:softHyphen/>
        <w:t>lows:</w:t>
      </w:r>
    </w:p>
    <w:p w14:paraId="46A1A65D"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427824BD" w14:textId="77777777" w:rsidR="00FB484C" w:rsidRPr="00FB484C" w:rsidRDefault="00FB484C" w:rsidP="00FB484C">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Teacher</w:t>
      </w:r>
    </w:p>
    <w:p w14:paraId="1626302B" w14:textId="77777777" w:rsidR="00FB484C" w:rsidRPr="00FB484C" w:rsidRDefault="00FB484C" w:rsidP="00FB484C">
      <w:pPr>
        <w:widowControl w:val="0"/>
        <w:spacing w:after="0" w:line="240" w:lineRule="exact"/>
        <w:ind w:left="1440" w:hanging="720"/>
        <w:jc w:val="both"/>
        <w:rPr>
          <w:rFonts w:ascii="Times New Roman" w:eastAsia="Times New Roman" w:hAnsi="Times New Roman" w:cs="Times New Roman"/>
          <w:sz w:val="24"/>
          <w:szCs w:val="20"/>
        </w:rPr>
      </w:pPr>
    </w:p>
    <w:p w14:paraId="52129C5D" w14:textId="77777777" w:rsidR="00FB484C" w:rsidRPr="00FB484C" w:rsidRDefault="00FB484C" w:rsidP="00FB484C">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School building administrator</w:t>
      </w:r>
    </w:p>
    <w:p w14:paraId="2F058536" w14:textId="77777777" w:rsidR="00FB484C" w:rsidRPr="00FB484C" w:rsidRDefault="00FB484C" w:rsidP="00FB484C">
      <w:pPr>
        <w:widowControl w:val="0"/>
        <w:spacing w:after="0" w:line="240" w:lineRule="exact"/>
        <w:ind w:left="1440" w:hanging="720"/>
        <w:jc w:val="both"/>
        <w:rPr>
          <w:rFonts w:ascii="Times New Roman" w:eastAsia="Times New Roman" w:hAnsi="Times New Roman" w:cs="Times New Roman"/>
          <w:sz w:val="24"/>
          <w:szCs w:val="20"/>
        </w:rPr>
      </w:pPr>
    </w:p>
    <w:p w14:paraId="01D431E7" w14:textId="77777777" w:rsidR="00FB484C" w:rsidRPr="00FB484C" w:rsidRDefault="00FB484C" w:rsidP="00FB484C">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Superintendent</w:t>
      </w:r>
    </w:p>
    <w:p w14:paraId="448B10C2" w14:textId="77777777" w:rsidR="00FB484C" w:rsidRPr="00FB484C" w:rsidRDefault="00FB484C" w:rsidP="00FB484C">
      <w:pPr>
        <w:widowControl w:val="0"/>
        <w:spacing w:after="0" w:line="240" w:lineRule="exact"/>
        <w:ind w:left="1440" w:hanging="720"/>
        <w:jc w:val="both"/>
        <w:rPr>
          <w:rFonts w:ascii="Times New Roman" w:eastAsia="Times New Roman" w:hAnsi="Times New Roman" w:cs="Times New Roman"/>
          <w:sz w:val="24"/>
          <w:szCs w:val="20"/>
        </w:rPr>
      </w:pPr>
    </w:p>
    <w:p w14:paraId="260EB1E8" w14:textId="77777777" w:rsidR="00FB484C" w:rsidRPr="00FB484C" w:rsidRDefault="00FB484C" w:rsidP="00FB484C">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School Committee</w:t>
      </w:r>
    </w:p>
    <w:p w14:paraId="1CCBCA14"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51142EF7"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 xml:space="preserve">If a complaint, which was presented to the Committee and </w:t>
      </w:r>
      <w:proofErr w:type="gramStart"/>
      <w:r w:rsidRPr="00FB484C">
        <w:rPr>
          <w:rFonts w:ascii="Times New Roman" w:eastAsia="Times New Roman" w:hAnsi="Times New Roman" w:cs="Times New Roman"/>
          <w:sz w:val="24"/>
          <w:szCs w:val="20"/>
        </w:rPr>
        <w:t>referred back</w:t>
      </w:r>
      <w:proofErr w:type="gramEnd"/>
      <w:r w:rsidRPr="00FB484C">
        <w:rPr>
          <w:rFonts w:ascii="Times New Roman" w:eastAsia="Times New Roman" w:hAnsi="Times New Roman" w:cs="Times New Roman"/>
          <w:sz w:val="24"/>
          <w:szCs w:val="20"/>
        </w:rPr>
        <w:t xml:space="preserve"> through the proper channels, is adjusted before it comes back to the School Committee, a report of the disposition of the matter will be made to the Committee and then placed in the official files.</w:t>
      </w:r>
    </w:p>
    <w:p w14:paraId="0E5AA16F"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45EFE1C9"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Complaints about school personnel will be investigated fully and fairly.  However, before any such complaint is investigated, the complainant must submit their complaint in writing. Anonymous com</w:t>
      </w:r>
      <w:r w:rsidRPr="00FB484C">
        <w:rPr>
          <w:rFonts w:ascii="Times New Roman" w:eastAsia="Times New Roman" w:hAnsi="Times New Roman" w:cs="Times New Roman"/>
          <w:sz w:val="24"/>
          <w:szCs w:val="20"/>
        </w:rPr>
        <w:softHyphen/>
        <w:t>plaints will be disregarded.</w:t>
      </w:r>
    </w:p>
    <w:p w14:paraId="1EB5BA48"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3CB822F7"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Matters referred to the Superintendent and/or School Committee must be in writing and should be specific in terms of the action desired.</w:t>
      </w:r>
    </w:p>
    <w:p w14:paraId="7F222A27"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5CB824DC"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The Committee expects the professional staff to receive complaints courteously and to make a proper reply to the complainant.</w:t>
      </w:r>
    </w:p>
    <w:p w14:paraId="1F6AEE28"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643F2D06"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66AF3DBB"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SOURCE: MASC - Updated 2022</w:t>
      </w:r>
    </w:p>
    <w:p w14:paraId="6BE0271E"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p>
    <w:p w14:paraId="1149913A"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LEGAL REFS.:</w:t>
      </w:r>
      <w:r w:rsidRPr="00FB484C">
        <w:rPr>
          <w:rFonts w:ascii="Times New Roman" w:eastAsia="Times New Roman" w:hAnsi="Times New Roman" w:cs="Times New Roman"/>
          <w:sz w:val="24"/>
          <w:szCs w:val="20"/>
        </w:rPr>
        <w:tab/>
        <w:t>M.G.L. 76:5</w:t>
      </w:r>
    </w:p>
    <w:p w14:paraId="4E552421" w14:textId="77777777" w:rsidR="00FB484C" w:rsidRPr="00FB484C" w:rsidRDefault="00FB484C" w:rsidP="00FB484C">
      <w:pPr>
        <w:widowControl w:val="0"/>
        <w:spacing w:after="0" w:line="240" w:lineRule="exact"/>
        <w:jc w:val="both"/>
        <w:rPr>
          <w:rFonts w:ascii="Times New Roman" w:eastAsia="Times New Roman" w:hAnsi="Times New Roman" w:cs="Times New Roman"/>
          <w:sz w:val="24"/>
          <w:szCs w:val="20"/>
        </w:rPr>
      </w:pPr>
      <w:r w:rsidRPr="00FB484C">
        <w:rPr>
          <w:rFonts w:ascii="Times New Roman" w:eastAsia="Times New Roman" w:hAnsi="Times New Roman" w:cs="Times New Roman"/>
          <w:sz w:val="24"/>
          <w:szCs w:val="20"/>
        </w:rPr>
        <w:tab/>
      </w:r>
      <w:r w:rsidRPr="00FB484C">
        <w:rPr>
          <w:rFonts w:ascii="Times New Roman" w:eastAsia="Times New Roman" w:hAnsi="Times New Roman" w:cs="Times New Roman"/>
          <w:sz w:val="24"/>
          <w:szCs w:val="20"/>
        </w:rPr>
        <w:tab/>
      </w:r>
      <w:r w:rsidRPr="00FB484C">
        <w:rPr>
          <w:rFonts w:ascii="Times New Roman" w:eastAsia="Times New Roman" w:hAnsi="Times New Roman" w:cs="Times New Roman"/>
          <w:sz w:val="24"/>
          <w:szCs w:val="20"/>
        </w:rPr>
        <w:tab/>
        <w:t>603 CMR 26.00</w:t>
      </w:r>
    </w:p>
    <w:p w14:paraId="40715DB8" w14:textId="77777777" w:rsidR="0096405E" w:rsidRDefault="0096405E"/>
    <w:sectPr w:rsidR="0096405E" w:rsidSect="00FB484C">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4839"/>
    <w:multiLevelType w:val="hybridMultilevel"/>
    <w:tmpl w:val="2DB4C976"/>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135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4C"/>
    <w:rsid w:val="00792C6C"/>
    <w:rsid w:val="0096405E"/>
    <w:rsid w:val="00FB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2E22"/>
  <w15:chartTrackingRefBased/>
  <w15:docId w15:val="{F35FFA9A-928C-4355-BA98-E360D19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2022-10-26T17:07:00Z</dcterms:created>
  <dcterms:modified xsi:type="dcterms:W3CDTF">2022-10-26T17:07:00Z</dcterms:modified>
</cp:coreProperties>
</file>